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1C94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b/>
          <w:bCs/>
          <w:sz w:val="28"/>
          <w:szCs w:val="28"/>
        </w:rPr>
        <w:t>Зависимая переменная</w:t>
      </w:r>
      <w:r w:rsidRPr="00915B08">
        <w:rPr>
          <w:sz w:val="28"/>
          <w:szCs w:val="28"/>
        </w:rPr>
        <w:t> – то, что учёный измеряет.</w:t>
      </w:r>
    </w:p>
    <w:p w14:paraId="78E81E66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b/>
          <w:bCs/>
          <w:sz w:val="28"/>
          <w:szCs w:val="28"/>
        </w:rPr>
        <w:t>Независимая переменная:</w:t>
      </w:r>
    </w:p>
    <w:p w14:paraId="7BE32314" w14:textId="77777777" w:rsidR="00915B08" w:rsidRPr="00915B08" w:rsidRDefault="00915B08" w:rsidP="00915B08">
      <w:pPr>
        <w:numPr>
          <w:ilvl w:val="0"/>
          <w:numId w:val="1"/>
        </w:numPr>
        <w:rPr>
          <w:sz w:val="28"/>
          <w:szCs w:val="28"/>
        </w:rPr>
      </w:pPr>
      <w:r w:rsidRPr="00915B08">
        <w:rPr>
          <w:sz w:val="28"/>
          <w:szCs w:val="28"/>
        </w:rPr>
        <w:t>то, что ученый меняет сам (под её влиянием меняется зависимая переменная);</w:t>
      </w:r>
    </w:p>
    <w:p w14:paraId="53C5ADC6" w14:textId="77777777" w:rsidR="00915B08" w:rsidRPr="00915B08" w:rsidRDefault="00915B08" w:rsidP="00915B08">
      <w:pPr>
        <w:numPr>
          <w:ilvl w:val="0"/>
          <w:numId w:val="1"/>
        </w:numPr>
        <w:rPr>
          <w:sz w:val="28"/>
          <w:szCs w:val="28"/>
        </w:rPr>
      </w:pPr>
      <w:r w:rsidRPr="00915B08">
        <w:rPr>
          <w:sz w:val="28"/>
          <w:szCs w:val="28"/>
        </w:rPr>
        <w:t>если на графике или в таблице два параметра, то один параметр там будет зависимая переменная (её мы уже нашли), а другой – независимая;</w:t>
      </w:r>
    </w:p>
    <w:p w14:paraId="61A87A57" w14:textId="77777777" w:rsidR="00915B08" w:rsidRPr="00915B08" w:rsidRDefault="00915B08" w:rsidP="00915B08">
      <w:pPr>
        <w:numPr>
          <w:ilvl w:val="0"/>
          <w:numId w:val="1"/>
        </w:numPr>
        <w:rPr>
          <w:sz w:val="28"/>
          <w:szCs w:val="28"/>
        </w:rPr>
      </w:pPr>
      <w:r w:rsidRPr="00915B08">
        <w:rPr>
          <w:sz w:val="28"/>
          <w:szCs w:val="28"/>
        </w:rPr>
        <w:t>если на графике больше двух параметров, то НП будет тот единственный параметр, по которому отличаются опыт и контроль (или разные варианты опыта).</w:t>
      </w:r>
    </w:p>
    <w:p w14:paraId="176A4DA6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b/>
          <w:bCs/>
          <w:sz w:val="28"/>
          <w:szCs w:val="28"/>
        </w:rPr>
        <w:t>Нулевая гипотеза:</w:t>
      </w:r>
      <w:r w:rsidRPr="00915B08">
        <w:rPr>
          <w:sz w:val="28"/>
          <w:szCs w:val="28"/>
        </w:rPr>
        <w:t> [</w:t>
      </w:r>
      <w:r w:rsidRPr="00915B08">
        <w:rPr>
          <w:color w:val="004E9A"/>
          <w:sz w:val="28"/>
          <w:szCs w:val="28"/>
        </w:rPr>
        <w:t>зависимая переменная</w:t>
      </w:r>
      <w:r w:rsidRPr="00915B08">
        <w:rPr>
          <w:sz w:val="28"/>
          <w:szCs w:val="28"/>
        </w:rPr>
        <w:t>] не зависит от [</w:t>
      </w:r>
      <w:r w:rsidRPr="00915B08">
        <w:rPr>
          <w:color w:val="388600"/>
          <w:sz w:val="28"/>
          <w:szCs w:val="28"/>
        </w:rPr>
        <w:t>независимая переменная</w:t>
      </w:r>
      <w:r w:rsidRPr="00915B08">
        <w:rPr>
          <w:sz w:val="28"/>
          <w:szCs w:val="28"/>
        </w:rPr>
        <w:t>].</w:t>
      </w:r>
    </w:p>
    <w:p w14:paraId="64319E50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b/>
          <w:bCs/>
          <w:sz w:val="28"/>
          <w:szCs w:val="28"/>
        </w:rPr>
        <w:t>Отрицательный контроль</w:t>
      </w:r>
      <w:r w:rsidRPr="00915B08">
        <w:rPr>
          <w:sz w:val="28"/>
          <w:szCs w:val="28"/>
        </w:rPr>
        <w:t> – это такой вариант эксперимента, в котором отсутствует результат эксперимента (изменение зависимой переменной). Для этого:</w:t>
      </w:r>
    </w:p>
    <w:p w14:paraId="5E934810" w14:textId="77777777" w:rsidR="00915B08" w:rsidRPr="00915B08" w:rsidRDefault="00915B08" w:rsidP="00915B08">
      <w:pPr>
        <w:numPr>
          <w:ilvl w:val="0"/>
          <w:numId w:val="2"/>
        </w:numPr>
        <w:rPr>
          <w:color w:val="C00000"/>
          <w:sz w:val="28"/>
          <w:szCs w:val="28"/>
        </w:rPr>
      </w:pPr>
      <w:r w:rsidRPr="00915B08">
        <w:rPr>
          <w:color w:val="C00000"/>
          <w:sz w:val="28"/>
          <w:szCs w:val="28"/>
        </w:rPr>
        <w:t>воздействие независимой переменной нужно обнулить (не воздействовать);</w:t>
      </w:r>
    </w:p>
    <w:p w14:paraId="53408852" w14:textId="77777777" w:rsidR="00915B08" w:rsidRPr="00915B08" w:rsidRDefault="00915B08" w:rsidP="00915B08">
      <w:pPr>
        <w:numPr>
          <w:ilvl w:val="0"/>
          <w:numId w:val="2"/>
        </w:numPr>
        <w:rPr>
          <w:color w:val="C00000"/>
          <w:sz w:val="28"/>
          <w:szCs w:val="28"/>
        </w:rPr>
      </w:pPr>
      <w:r w:rsidRPr="00915B08">
        <w:rPr>
          <w:color w:val="C00000"/>
          <w:sz w:val="28"/>
          <w:szCs w:val="28"/>
        </w:rPr>
        <w:t>если такой возможности нет, то нужно оставить независимую переменную в ее нормальном (природном) состоянии.</w:t>
      </w:r>
    </w:p>
    <w:p w14:paraId="6DBA8AF4" w14:textId="77777777" w:rsidR="00915B08" w:rsidRPr="00915B08" w:rsidRDefault="00915B08" w:rsidP="00915B08">
      <w:pPr>
        <w:rPr>
          <w:b/>
          <w:bCs/>
          <w:sz w:val="28"/>
          <w:szCs w:val="28"/>
        </w:rPr>
      </w:pPr>
      <w:r w:rsidRPr="00915B08">
        <w:rPr>
          <w:b/>
          <w:bCs/>
          <w:sz w:val="28"/>
          <w:szCs w:val="28"/>
        </w:rPr>
        <w:t>Заклинания</w:t>
      </w:r>
    </w:p>
    <w:p w14:paraId="28719253" w14:textId="4F7E5425" w:rsidR="00915B08" w:rsidRPr="00915B08" w:rsidRDefault="00915B08" w:rsidP="00915B08">
      <w:pPr>
        <w:rPr>
          <w:sz w:val="28"/>
          <w:szCs w:val="28"/>
        </w:rPr>
      </w:pPr>
      <w:r w:rsidRPr="00915B08">
        <w:rPr>
          <w:sz w:val="28"/>
          <w:szCs w:val="28"/>
        </w:rPr>
        <w:t xml:space="preserve">1) После того, как вы написали отрицательный контроль, нужно написать </w:t>
      </w:r>
      <w:proofErr w:type="gramStart"/>
      <w:r w:rsidRPr="00915B08">
        <w:rPr>
          <w:sz w:val="28"/>
          <w:szCs w:val="28"/>
        </w:rPr>
        <w:t>заклинание</w:t>
      </w:r>
      <w:proofErr w:type="gramEnd"/>
      <w:r w:rsidRPr="00915B08">
        <w:rPr>
          <w:sz w:val="28"/>
          <w:szCs w:val="28"/>
        </w:rPr>
        <w:t> </w:t>
      </w:r>
      <w:r w:rsidRPr="00915B08">
        <w:rPr>
          <w:b/>
          <w:bCs/>
          <w:sz w:val="28"/>
          <w:szCs w:val="28"/>
        </w:rPr>
        <w:t>Все остальные параметры необходимо оставить без изменений</w:t>
      </w:r>
      <w:r w:rsidRPr="00915B08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Иногда</w:t>
      </w:r>
      <w:r w:rsidRPr="00915B08">
        <w:rPr>
          <w:sz w:val="28"/>
          <w:szCs w:val="28"/>
        </w:rPr>
        <w:t xml:space="preserve"> в заданиях 2</w:t>
      </w:r>
      <w:r>
        <w:rPr>
          <w:sz w:val="28"/>
          <w:szCs w:val="28"/>
        </w:rPr>
        <w:t>2</w:t>
      </w:r>
      <w:r w:rsidRPr="00915B08">
        <w:rPr>
          <w:sz w:val="28"/>
          <w:szCs w:val="28"/>
        </w:rPr>
        <w:t xml:space="preserve"> </w:t>
      </w:r>
      <w:proofErr w:type="gramStart"/>
      <w:r w:rsidRPr="00915B08">
        <w:rPr>
          <w:sz w:val="28"/>
          <w:szCs w:val="28"/>
        </w:rPr>
        <w:t>спрашивают</w:t>
      </w:r>
      <w:proofErr w:type="gramEnd"/>
      <w:r w:rsidRPr="00915B08">
        <w:rPr>
          <w:sz w:val="28"/>
          <w:szCs w:val="28"/>
        </w:rPr>
        <w:t xml:space="preserve"> «</w:t>
      </w:r>
      <w:r w:rsidRPr="00915B08">
        <w:rPr>
          <w:i/>
          <w:iCs/>
          <w:sz w:val="28"/>
          <w:szCs w:val="28"/>
        </w:rPr>
        <w:t>Какие два условия должны выполняться при постановке отрицательного контроля в этом эксперименте</w:t>
      </w:r>
      <w:r w:rsidRPr="00915B08">
        <w:rPr>
          <w:sz w:val="28"/>
          <w:szCs w:val="28"/>
        </w:rPr>
        <w:t xml:space="preserve">?» – Первое условие </w:t>
      </w:r>
      <w:r w:rsidRPr="00915B08">
        <w:rPr>
          <w:color w:val="C00000"/>
          <w:sz w:val="28"/>
          <w:szCs w:val="28"/>
        </w:rPr>
        <w:t xml:space="preserve">см. </w:t>
      </w:r>
      <w:proofErr w:type="gramStart"/>
      <w:r w:rsidRPr="00915B08">
        <w:rPr>
          <w:color w:val="C00000"/>
          <w:sz w:val="28"/>
          <w:szCs w:val="28"/>
        </w:rPr>
        <w:t>выше</w:t>
      </w:r>
      <w:r w:rsidRPr="00915B08">
        <w:rPr>
          <w:color w:val="C00000"/>
          <w:sz w:val="28"/>
          <w:szCs w:val="28"/>
        </w:rPr>
        <w:t xml:space="preserve"> </w:t>
      </w:r>
      <w:r w:rsidRPr="00915B08">
        <w:rPr>
          <w:sz w:val="28"/>
          <w:szCs w:val="28"/>
        </w:rPr>
        <w:t>,</w:t>
      </w:r>
      <w:proofErr w:type="gramEnd"/>
      <w:r w:rsidRPr="00915B08">
        <w:rPr>
          <w:sz w:val="28"/>
          <w:szCs w:val="28"/>
        </w:rPr>
        <w:t xml:space="preserve"> а второе условие – </w:t>
      </w:r>
      <w:r w:rsidRPr="00915B08">
        <w:rPr>
          <w:color w:val="C00000"/>
          <w:sz w:val="28"/>
          <w:szCs w:val="28"/>
        </w:rPr>
        <w:t>заклинание.</w:t>
      </w:r>
    </w:p>
    <w:p w14:paraId="28075258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sz w:val="28"/>
          <w:szCs w:val="28"/>
        </w:rPr>
        <w:t xml:space="preserve">2) Если спрашивают </w:t>
      </w:r>
      <w:r w:rsidRPr="00915B08">
        <w:rPr>
          <w:i/>
          <w:iCs/>
          <w:sz w:val="28"/>
          <w:szCs w:val="28"/>
        </w:rPr>
        <w:t>«зачем нужен отрицательный контроль</w:t>
      </w:r>
      <w:r w:rsidRPr="00915B08">
        <w:rPr>
          <w:sz w:val="28"/>
          <w:szCs w:val="28"/>
        </w:rPr>
        <w:t>», то нужно написать заклинание </w:t>
      </w:r>
      <w:r w:rsidRPr="00915B08">
        <w:rPr>
          <w:b/>
          <w:bCs/>
          <w:sz w:val="28"/>
          <w:szCs w:val="28"/>
        </w:rPr>
        <w:t>Такой контроль позволяет установить, насколько [</w:t>
      </w:r>
      <w:r w:rsidRPr="00915B08">
        <w:rPr>
          <w:b/>
          <w:bCs/>
          <w:color w:val="4472C4" w:themeColor="accent1"/>
          <w:sz w:val="28"/>
          <w:szCs w:val="28"/>
        </w:rPr>
        <w:t>зависимая переменная</w:t>
      </w:r>
      <w:r w:rsidRPr="00915B08">
        <w:rPr>
          <w:b/>
          <w:bCs/>
          <w:sz w:val="28"/>
          <w:szCs w:val="28"/>
        </w:rPr>
        <w:t>] зависит от факторов, не связанных с [</w:t>
      </w:r>
      <w:r w:rsidRPr="00915B08">
        <w:rPr>
          <w:b/>
          <w:bCs/>
          <w:color w:val="538135" w:themeColor="accent6" w:themeShade="BF"/>
          <w:sz w:val="28"/>
          <w:szCs w:val="28"/>
        </w:rPr>
        <w:t>независимая переменная</w:t>
      </w:r>
      <w:r w:rsidRPr="00915B08">
        <w:rPr>
          <w:b/>
          <w:bCs/>
          <w:sz w:val="28"/>
          <w:szCs w:val="28"/>
        </w:rPr>
        <w:t>].</w:t>
      </w:r>
    </w:p>
    <w:p w14:paraId="3BEECBCB" w14:textId="77777777" w:rsidR="00915B08" w:rsidRPr="00915B08" w:rsidRDefault="00915B08" w:rsidP="00915B08">
      <w:pPr>
        <w:rPr>
          <w:sz w:val="28"/>
          <w:szCs w:val="28"/>
        </w:rPr>
      </w:pPr>
      <w:r w:rsidRPr="00915B08">
        <w:rPr>
          <w:sz w:val="28"/>
          <w:szCs w:val="28"/>
        </w:rPr>
        <w:t xml:space="preserve">3) Если спрашивают </w:t>
      </w:r>
      <w:r w:rsidRPr="00915B08">
        <w:rPr>
          <w:i/>
          <w:iCs/>
          <w:sz w:val="28"/>
          <w:szCs w:val="28"/>
        </w:rPr>
        <w:t>«Почему результаты эксперимента будут недостоверными, если меняется [параметр]</w:t>
      </w:r>
      <w:r w:rsidRPr="00915B08">
        <w:rPr>
          <w:sz w:val="28"/>
          <w:szCs w:val="28"/>
        </w:rPr>
        <w:t xml:space="preserve">?», то надо сначала написать, </w:t>
      </w:r>
      <w:r w:rsidRPr="00915B08">
        <w:rPr>
          <w:b/>
          <w:bCs/>
          <w:sz w:val="28"/>
          <w:szCs w:val="28"/>
        </w:rPr>
        <w:t>как изменение этого параметра повлияет на зависимую переменную</w:t>
      </w:r>
      <w:r w:rsidRPr="00915B08">
        <w:rPr>
          <w:sz w:val="28"/>
          <w:szCs w:val="28"/>
        </w:rPr>
        <w:t>, а потом начертать заклинание </w:t>
      </w:r>
      <w:r w:rsidRPr="00915B08">
        <w:rPr>
          <w:b/>
          <w:bCs/>
          <w:sz w:val="28"/>
          <w:szCs w:val="28"/>
        </w:rPr>
        <w:t>Это не позволит в явном виде установить зависимость между [</w:t>
      </w:r>
      <w:r w:rsidRPr="00915B08">
        <w:rPr>
          <w:b/>
          <w:bCs/>
          <w:color w:val="538135" w:themeColor="accent6" w:themeShade="BF"/>
          <w:sz w:val="28"/>
          <w:szCs w:val="28"/>
        </w:rPr>
        <w:t>независимая переменная</w:t>
      </w:r>
      <w:r w:rsidRPr="00915B08">
        <w:rPr>
          <w:b/>
          <w:bCs/>
          <w:sz w:val="28"/>
          <w:szCs w:val="28"/>
        </w:rPr>
        <w:t xml:space="preserve">] и </w:t>
      </w:r>
      <w:r w:rsidRPr="00915B08">
        <w:rPr>
          <w:b/>
          <w:bCs/>
          <w:color w:val="4472C4" w:themeColor="accent1"/>
          <w:sz w:val="28"/>
          <w:szCs w:val="28"/>
        </w:rPr>
        <w:t>[зависимая переменная</w:t>
      </w:r>
      <w:r w:rsidRPr="00915B08">
        <w:rPr>
          <w:b/>
          <w:bCs/>
          <w:sz w:val="28"/>
          <w:szCs w:val="28"/>
        </w:rPr>
        <w:t>].</w:t>
      </w:r>
      <w:r w:rsidRPr="00915B08">
        <w:rPr>
          <w:sz w:val="28"/>
          <w:szCs w:val="28"/>
        </w:rPr>
        <w:br/>
        <w:t>4) Если спрашивают «</w:t>
      </w:r>
      <w:r w:rsidRPr="00915B08">
        <w:rPr>
          <w:i/>
          <w:iCs/>
          <w:sz w:val="28"/>
          <w:szCs w:val="28"/>
        </w:rPr>
        <w:t>Почему отрицательный контроль, поставленный экспериментатором, неадекватный?</w:t>
      </w:r>
      <w:r w:rsidRPr="00915B08">
        <w:rPr>
          <w:sz w:val="28"/>
          <w:szCs w:val="28"/>
        </w:rPr>
        <w:t>», то надо (А) объяснить, почему он неадекватный (скорее всего поменялся какой-то дополнительный параметр; надо написать, как это повлияет на результат); (Б) использовать заклинание №3.</w:t>
      </w:r>
    </w:p>
    <w:p w14:paraId="1DC1C5AA" w14:textId="77777777" w:rsidR="00337968" w:rsidRDefault="00337968" w:rsidP="00915B08">
      <w:pPr>
        <w:ind w:left="-142" w:firstLine="142"/>
      </w:pPr>
    </w:p>
    <w:sectPr w:rsidR="00337968" w:rsidSect="00915B0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4F3"/>
    <w:multiLevelType w:val="multilevel"/>
    <w:tmpl w:val="A1D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1724B"/>
    <w:multiLevelType w:val="multilevel"/>
    <w:tmpl w:val="CEC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110175">
    <w:abstractNumId w:val="1"/>
  </w:num>
  <w:num w:numId="2" w16cid:durableId="78624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A"/>
    <w:rsid w:val="00095D4F"/>
    <w:rsid w:val="00337968"/>
    <w:rsid w:val="008B4BC3"/>
    <w:rsid w:val="00915B08"/>
    <w:rsid w:val="00C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836"/>
  <w15:chartTrackingRefBased/>
  <w15:docId w15:val="{7F556EFE-38ED-4568-A984-89F6975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 Татьяна</dc:creator>
  <cp:keywords/>
  <dc:description/>
  <cp:lastModifiedBy>Б. Татьяна</cp:lastModifiedBy>
  <cp:revision>2</cp:revision>
  <cp:lastPrinted>2024-10-30T19:10:00Z</cp:lastPrinted>
  <dcterms:created xsi:type="dcterms:W3CDTF">2024-10-30T17:50:00Z</dcterms:created>
  <dcterms:modified xsi:type="dcterms:W3CDTF">2024-10-30T19:14:00Z</dcterms:modified>
</cp:coreProperties>
</file>